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02" w:rsidRDefault="00B3470F">
      <w:pPr>
        <w:spacing w:line="437" w:lineRule="exact"/>
        <w:ind w:left="3066" w:right="3224"/>
        <w:jc w:val="center"/>
        <w:rPr>
          <w:b/>
          <w:sz w:val="36"/>
        </w:rPr>
      </w:pPr>
      <w:r>
        <w:rPr>
          <w:b/>
          <w:sz w:val="36"/>
        </w:rPr>
        <w:t>CDC-F</w:t>
      </w:r>
      <w:r>
        <w:rPr>
          <w:b/>
          <w:spacing w:val="-4"/>
          <w:sz w:val="36"/>
        </w:rPr>
        <w:t xml:space="preserve"> 202</w:t>
      </w:r>
      <w:r w:rsidR="003345E3">
        <w:rPr>
          <w:b/>
          <w:spacing w:val="-4"/>
          <w:sz w:val="36"/>
        </w:rPr>
        <w:t>3</w:t>
      </w:r>
    </w:p>
    <w:p w:rsidR="00370A02" w:rsidRDefault="00370A02">
      <w:pPr>
        <w:pStyle w:val="Corpsdetexte"/>
      </w:pPr>
    </w:p>
    <w:p w:rsidR="00370A02" w:rsidRDefault="00E24596">
      <w:pPr>
        <w:pStyle w:val="Corpsdetexte"/>
        <w:spacing w:before="6"/>
        <w:rPr>
          <w:sz w:val="18"/>
        </w:rPr>
      </w:pPr>
      <w:r w:rsidRPr="00E245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69.15pt;margin-top:12.75pt;width:457.05pt;height:56.8pt;z-index:-251658752;mso-wrap-distance-left:0;mso-wrap-distance-right:0;mso-position-horizontal-relative:page" filled="f" strokeweight=".16936mm">
            <v:textbox inset="0,0,0,0">
              <w:txbxContent>
                <w:p w:rsidR="00370A02" w:rsidRDefault="00B3470F">
                  <w:pPr>
                    <w:spacing w:line="276" w:lineRule="auto"/>
                    <w:ind w:left="3854" w:hanging="3663"/>
                    <w:rPr>
                      <w:b/>
                      <w:i/>
                      <w:sz w:val="40"/>
                    </w:rPr>
                  </w:pPr>
                  <w:r>
                    <w:rPr>
                      <w:b/>
                      <w:i/>
                      <w:sz w:val="40"/>
                      <w:u w:val="single"/>
                    </w:rPr>
                    <w:t>REGLEMENT</w:t>
                  </w:r>
                  <w:r>
                    <w:rPr>
                      <w:b/>
                      <w:i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</w:rPr>
                    <w:t>:</w:t>
                  </w:r>
                  <w:r>
                    <w:rPr>
                      <w:b/>
                      <w:i/>
                      <w:spacing w:val="-10"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u w:val="single"/>
                    </w:rPr>
                    <w:t>Championnat</w:t>
                  </w:r>
                  <w:r>
                    <w:rPr>
                      <w:b/>
                      <w:i/>
                      <w:spacing w:val="-9"/>
                      <w:sz w:val="40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u w:val="single"/>
                    </w:rPr>
                    <w:t>départemental</w:t>
                  </w:r>
                  <w:r>
                    <w:rPr>
                      <w:b/>
                      <w:i/>
                      <w:spacing w:val="-5"/>
                      <w:sz w:val="40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u w:val="single"/>
                    </w:rPr>
                    <w:t>des</w:t>
                  </w:r>
                  <w:r>
                    <w:rPr>
                      <w:b/>
                      <w:i/>
                      <w:spacing w:val="-6"/>
                      <w:sz w:val="40"/>
                      <w:u w:val="single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u w:val="single"/>
                    </w:rPr>
                    <w:t>clubs</w:t>
                  </w:r>
                  <w:r>
                    <w:rPr>
                      <w:b/>
                      <w:i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40"/>
                      <w:u w:val="single"/>
                    </w:rPr>
                    <w:t>féminins</w:t>
                  </w:r>
                </w:p>
              </w:txbxContent>
            </v:textbox>
            <w10:wrap type="topAndBottom" anchorx="page"/>
          </v:shape>
        </w:pict>
      </w:r>
    </w:p>
    <w:p w:rsidR="00370A02" w:rsidRDefault="00370A02">
      <w:pPr>
        <w:pStyle w:val="Corpsdetexte"/>
        <w:spacing w:before="11"/>
        <w:rPr>
          <w:sz w:val="15"/>
        </w:rPr>
      </w:pPr>
    </w:p>
    <w:p w:rsidR="00370A02" w:rsidRDefault="00B3470F">
      <w:pPr>
        <w:pStyle w:val="Corpsdetexte"/>
        <w:spacing w:before="59"/>
        <w:ind w:left="856"/>
      </w:pPr>
      <w:r>
        <w:t>Ouvert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catégories</w:t>
      </w:r>
      <w:r>
        <w:rPr>
          <w:spacing w:val="-5"/>
        </w:rPr>
        <w:t xml:space="preserve"> </w:t>
      </w:r>
      <w:r>
        <w:t>féminines</w:t>
      </w:r>
      <w:r>
        <w:rPr>
          <w:spacing w:val="-1"/>
        </w:rPr>
        <w:t xml:space="preserve"> </w:t>
      </w:r>
      <w:r>
        <w:t>(B,</w:t>
      </w:r>
      <w:r>
        <w:rPr>
          <w:spacing w:val="-7"/>
        </w:rPr>
        <w:t xml:space="preserve"> </w:t>
      </w:r>
      <w:r>
        <w:t>M,</w:t>
      </w:r>
      <w:r>
        <w:rPr>
          <w:spacing w:val="-6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J,</w:t>
      </w:r>
      <w:r>
        <w:rPr>
          <w:spacing w:val="-4"/>
        </w:rPr>
        <w:t xml:space="preserve"> </w:t>
      </w:r>
      <w:r>
        <w:rPr>
          <w:spacing w:val="-5"/>
        </w:rPr>
        <w:t>S).</w:t>
      </w:r>
    </w:p>
    <w:p w:rsidR="00370A02" w:rsidRDefault="00370A02">
      <w:pPr>
        <w:pStyle w:val="Corpsdetexte"/>
        <w:spacing w:before="5"/>
        <w:rPr>
          <w:sz w:val="16"/>
        </w:rPr>
      </w:pPr>
    </w:p>
    <w:p w:rsidR="00370A02" w:rsidRDefault="00B3470F">
      <w:pPr>
        <w:pStyle w:val="Corpsdetexte"/>
        <w:spacing w:line="436" w:lineRule="auto"/>
        <w:ind w:left="844" w:right="149"/>
      </w:pPr>
      <w:r>
        <w:rPr>
          <w:u w:val="single"/>
        </w:rPr>
        <w:t>L’envoi</w:t>
      </w:r>
      <w:r>
        <w:rPr>
          <w:spacing w:val="-4"/>
          <w:u w:val="single"/>
        </w:rPr>
        <w:t xml:space="preserve"> </w:t>
      </w:r>
      <w:r>
        <w:rPr>
          <w:u w:val="single"/>
        </w:rPr>
        <w:t>des</w:t>
      </w:r>
      <w:r>
        <w:rPr>
          <w:spacing w:val="-3"/>
          <w:u w:val="single"/>
        </w:rPr>
        <w:t xml:space="preserve"> </w:t>
      </w:r>
      <w:r>
        <w:rPr>
          <w:u w:val="single"/>
        </w:rPr>
        <w:t>feuilles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match</w:t>
      </w:r>
      <w:r>
        <w:rPr>
          <w:spacing w:val="-2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l’un</w:t>
      </w:r>
      <w:r>
        <w:rPr>
          <w:spacing w:val="-2"/>
          <w:u w:val="single"/>
        </w:rPr>
        <w:t xml:space="preserve"> </w:t>
      </w:r>
      <w:r>
        <w:rPr>
          <w:u w:val="single"/>
        </w:rPr>
        <w:t>des</w:t>
      </w:r>
      <w:r>
        <w:rPr>
          <w:spacing w:val="-3"/>
          <w:u w:val="single"/>
        </w:rPr>
        <w:t xml:space="preserve"> </w:t>
      </w:r>
      <w:r>
        <w:rPr>
          <w:u w:val="single"/>
        </w:rPr>
        <w:t>référents</w:t>
      </w:r>
      <w:r>
        <w:rPr>
          <w:spacing w:val="-2"/>
          <w:u w:val="single"/>
        </w:rPr>
        <w:t xml:space="preserve"> </w:t>
      </w:r>
      <w:r>
        <w:rPr>
          <w:u w:val="single"/>
        </w:rPr>
        <w:t>devra</w:t>
      </w:r>
      <w:r>
        <w:rPr>
          <w:spacing w:val="-3"/>
          <w:u w:val="single"/>
        </w:rPr>
        <w:t xml:space="preserve"> </w:t>
      </w:r>
      <w:r>
        <w:rPr>
          <w:u w:val="single"/>
        </w:rPr>
        <w:t>s’effectuer</w:t>
      </w:r>
      <w:r>
        <w:rPr>
          <w:spacing w:val="-2"/>
          <w:u w:val="single"/>
        </w:rPr>
        <w:t xml:space="preserve"> </w:t>
      </w:r>
      <w:r>
        <w:rPr>
          <w:u w:val="single"/>
        </w:rPr>
        <w:t>dès</w:t>
      </w:r>
      <w:r>
        <w:rPr>
          <w:spacing w:val="-3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lendemain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rencontre</w:t>
      </w:r>
      <w:r>
        <w:t xml:space="preserve">. </w:t>
      </w:r>
      <w:r>
        <w:rPr>
          <w:u w:val="single"/>
        </w:rPr>
        <w:t xml:space="preserve">Les rencontres </w:t>
      </w:r>
      <w:r w:rsidR="003345E3">
        <w:t>: J1 le 11juin 2023 J2 le 18 juin 2023 / J3 le 02 juillet 2023</w:t>
      </w:r>
    </w:p>
    <w:p w:rsidR="003345E3" w:rsidRDefault="00B3470F">
      <w:pPr>
        <w:pStyle w:val="Corpsdetexte"/>
        <w:tabs>
          <w:tab w:val="left" w:pos="3014"/>
        </w:tabs>
        <w:spacing w:line="243" w:lineRule="exact"/>
        <w:ind w:left="856"/>
        <w:rPr>
          <w:spacing w:val="80"/>
          <w:u w:val="single"/>
        </w:rPr>
      </w:pPr>
      <w:r>
        <w:rPr>
          <w:u w:val="single"/>
        </w:rPr>
        <w:t>Phases finales :</w:t>
      </w:r>
      <w:r>
        <w:rPr>
          <w:spacing w:val="80"/>
          <w:u w:val="single"/>
        </w:rPr>
        <w:t xml:space="preserve"> </w:t>
      </w:r>
    </w:p>
    <w:p w:rsidR="003345E3" w:rsidRDefault="00B3470F">
      <w:pPr>
        <w:pStyle w:val="Corpsdetexte"/>
        <w:tabs>
          <w:tab w:val="left" w:pos="3014"/>
        </w:tabs>
        <w:spacing w:line="243" w:lineRule="exact"/>
        <w:ind w:left="856"/>
      </w:pPr>
      <w:r>
        <w:tab/>
      </w:r>
      <w:r w:rsidR="003345E3">
        <w:t xml:space="preserve">  16 </w:t>
      </w:r>
      <w:proofErr w:type="spellStart"/>
      <w:r w:rsidR="003345E3">
        <w:t>eme</w:t>
      </w:r>
      <w:proofErr w:type="spellEnd"/>
      <w:r w:rsidR="003345E3">
        <w:t xml:space="preserve">  de finale : 03 septembre 2023-</w:t>
      </w:r>
    </w:p>
    <w:p w:rsidR="003345E3" w:rsidRDefault="003345E3">
      <w:pPr>
        <w:pStyle w:val="Corpsdetexte"/>
        <w:tabs>
          <w:tab w:val="left" w:pos="3014"/>
        </w:tabs>
        <w:spacing w:line="243" w:lineRule="exact"/>
        <w:ind w:left="856"/>
      </w:pPr>
    </w:p>
    <w:p w:rsidR="00370A02" w:rsidRDefault="003345E3">
      <w:pPr>
        <w:pStyle w:val="Corpsdetexte"/>
        <w:tabs>
          <w:tab w:val="left" w:pos="3014"/>
        </w:tabs>
        <w:spacing w:line="243" w:lineRule="exact"/>
        <w:ind w:left="856"/>
        <w:rPr>
          <w:spacing w:val="-4"/>
        </w:rPr>
      </w:pPr>
      <w:r>
        <w:t xml:space="preserve">                                                  </w:t>
      </w:r>
      <w:r w:rsidR="00B3470F">
        <w:t>1/8</w:t>
      </w:r>
      <w:r w:rsidR="00B3470F">
        <w:rPr>
          <w:spacing w:val="38"/>
        </w:rPr>
        <w:t xml:space="preserve"> </w:t>
      </w:r>
      <w:r w:rsidR="00B3470F">
        <w:t>de</w:t>
      </w:r>
      <w:r w:rsidR="00B3470F">
        <w:rPr>
          <w:spacing w:val="-4"/>
        </w:rPr>
        <w:t xml:space="preserve"> </w:t>
      </w:r>
      <w:r w:rsidR="00B3470F">
        <w:t>finales</w:t>
      </w:r>
      <w:r w:rsidR="00B3470F">
        <w:rPr>
          <w:spacing w:val="-2"/>
        </w:rPr>
        <w:t xml:space="preserve"> </w:t>
      </w:r>
      <w:r w:rsidR="00B3470F">
        <w:t>:</w:t>
      </w:r>
      <w:r>
        <w:t xml:space="preserve">      </w:t>
      </w:r>
      <w:r w:rsidR="00B3470F">
        <w:rPr>
          <w:spacing w:val="-4"/>
        </w:rPr>
        <w:t xml:space="preserve"> </w:t>
      </w:r>
      <w:r>
        <w:t xml:space="preserve">10 </w:t>
      </w:r>
      <w:r w:rsidR="00B3470F">
        <w:t>septembre</w:t>
      </w:r>
      <w:r w:rsidR="00B3470F">
        <w:rPr>
          <w:spacing w:val="-3"/>
        </w:rPr>
        <w:t xml:space="preserve"> </w:t>
      </w:r>
      <w:r>
        <w:rPr>
          <w:spacing w:val="-4"/>
        </w:rPr>
        <w:t>2023</w:t>
      </w:r>
    </w:p>
    <w:p w:rsidR="00370A02" w:rsidRDefault="00370A02">
      <w:pPr>
        <w:pStyle w:val="Corpsdetexte"/>
        <w:spacing w:before="7"/>
        <w:rPr>
          <w:sz w:val="16"/>
        </w:rPr>
      </w:pPr>
    </w:p>
    <w:p w:rsidR="00370A02" w:rsidRDefault="003345E3">
      <w:pPr>
        <w:pStyle w:val="Corpsdetexte"/>
        <w:ind w:left="2668"/>
      </w:pPr>
      <w:r>
        <w:t xml:space="preserve">          </w:t>
      </w:r>
      <w:r w:rsidR="00B3470F">
        <w:t>1/4</w:t>
      </w:r>
      <w:r w:rsidR="00B3470F">
        <w:rPr>
          <w:spacing w:val="-6"/>
        </w:rPr>
        <w:t xml:space="preserve"> </w:t>
      </w:r>
      <w:r w:rsidR="00B3470F">
        <w:t>de</w:t>
      </w:r>
      <w:r w:rsidR="00B3470F">
        <w:rPr>
          <w:spacing w:val="-6"/>
        </w:rPr>
        <w:t xml:space="preserve"> </w:t>
      </w:r>
      <w:r w:rsidR="00B3470F">
        <w:t>finales</w:t>
      </w:r>
      <w:r w:rsidR="00B3470F">
        <w:rPr>
          <w:spacing w:val="-3"/>
        </w:rPr>
        <w:t xml:space="preserve"> </w:t>
      </w:r>
      <w:r w:rsidR="00B3470F">
        <w:t>:</w:t>
      </w:r>
      <w:r w:rsidR="00B3470F">
        <w:rPr>
          <w:spacing w:val="-4"/>
        </w:rPr>
        <w:t xml:space="preserve"> </w:t>
      </w:r>
      <w:r>
        <w:rPr>
          <w:spacing w:val="-4"/>
        </w:rPr>
        <w:t xml:space="preserve">       </w:t>
      </w:r>
      <w:r>
        <w:t>17</w:t>
      </w:r>
      <w:r w:rsidR="00B3470F">
        <w:rPr>
          <w:spacing w:val="-5"/>
        </w:rPr>
        <w:t xml:space="preserve"> </w:t>
      </w:r>
      <w:r w:rsidR="00B3470F">
        <w:t>septembre</w:t>
      </w:r>
      <w:r w:rsidR="00B3470F">
        <w:rPr>
          <w:spacing w:val="-5"/>
        </w:rPr>
        <w:t xml:space="preserve"> </w:t>
      </w:r>
      <w:r w:rsidR="00B3470F">
        <w:rPr>
          <w:spacing w:val="-4"/>
        </w:rPr>
        <w:t>202</w:t>
      </w:r>
      <w:r>
        <w:rPr>
          <w:spacing w:val="-4"/>
        </w:rPr>
        <w:t>3</w:t>
      </w:r>
    </w:p>
    <w:p w:rsidR="00370A02" w:rsidRDefault="00370A02">
      <w:pPr>
        <w:pStyle w:val="Corpsdetexte"/>
        <w:spacing w:before="2"/>
        <w:rPr>
          <w:sz w:val="16"/>
        </w:rPr>
      </w:pPr>
    </w:p>
    <w:p w:rsidR="00370A02" w:rsidRDefault="003345E3" w:rsidP="003345E3">
      <w:pPr>
        <w:pStyle w:val="Corpsdetexte"/>
        <w:ind w:right="3332"/>
        <w:jc w:val="both"/>
      </w:pPr>
      <w:r>
        <w:t xml:space="preserve">                                          </w:t>
      </w:r>
      <w:r w:rsidR="00B3470F">
        <w:t>1/2</w:t>
      </w:r>
      <w:r w:rsidR="00B3470F">
        <w:rPr>
          <w:spacing w:val="-4"/>
        </w:rPr>
        <w:t xml:space="preserve"> </w:t>
      </w:r>
      <w:r w:rsidR="00B3470F">
        <w:t>et</w:t>
      </w:r>
      <w:r w:rsidR="00B3470F">
        <w:rPr>
          <w:spacing w:val="-3"/>
        </w:rPr>
        <w:t xml:space="preserve"> </w:t>
      </w:r>
      <w:r w:rsidR="00B3470F">
        <w:t>finale</w:t>
      </w:r>
      <w:r w:rsidR="00B3470F">
        <w:rPr>
          <w:spacing w:val="-2"/>
        </w:rPr>
        <w:t xml:space="preserve"> </w:t>
      </w:r>
      <w:proofErr w:type="gramStart"/>
      <w:r w:rsidR="00B3470F">
        <w:t>:</w:t>
      </w:r>
      <w:r w:rsidR="00B3470F">
        <w:rPr>
          <w:spacing w:val="59"/>
          <w:w w:val="150"/>
        </w:rPr>
        <w:t xml:space="preserve"> </w:t>
      </w:r>
      <w:r>
        <w:t xml:space="preserve"> 24</w:t>
      </w:r>
      <w:proofErr w:type="gramEnd"/>
      <w:r w:rsidR="00B3470F">
        <w:rPr>
          <w:spacing w:val="-4"/>
        </w:rPr>
        <w:t xml:space="preserve"> </w:t>
      </w:r>
      <w:r w:rsidR="00B3470F">
        <w:t>Septembre</w:t>
      </w:r>
      <w:r>
        <w:t xml:space="preserve">2023 </w:t>
      </w:r>
      <w:r w:rsidR="00B3470F">
        <w:t>à</w:t>
      </w:r>
      <w:r w:rsidR="00B3470F">
        <w:rPr>
          <w:spacing w:val="-1"/>
        </w:rPr>
        <w:t xml:space="preserve"> </w:t>
      </w:r>
      <w:r w:rsidR="00B3470F">
        <w:rPr>
          <w:spacing w:val="-10"/>
        </w:rPr>
        <w:t>:</w:t>
      </w:r>
      <w:r>
        <w:rPr>
          <w:spacing w:val="-10"/>
        </w:rPr>
        <w:t xml:space="preserve">  BEZIERS</w:t>
      </w:r>
    </w:p>
    <w:p w:rsidR="00370A02" w:rsidRDefault="00370A02">
      <w:pPr>
        <w:pStyle w:val="Corpsdetexte"/>
        <w:spacing w:before="11"/>
        <w:rPr>
          <w:sz w:val="19"/>
        </w:rPr>
      </w:pPr>
    </w:p>
    <w:p w:rsidR="00370A02" w:rsidRDefault="00B3470F">
      <w:pPr>
        <w:pStyle w:val="Corpsdetexte"/>
        <w:spacing w:before="1"/>
        <w:ind w:left="767" w:right="292"/>
        <w:jc w:val="both"/>
      </w:pPr>
      <w:r>
        <w:t xml:space="preserve">Panachage autorisé à hauteur de 3 clubs par équipe dans ce cas indiquer </w:t>
      </w:r>
      <w:r>
        <w:rPr>
          <w:u w:val="single"/>
        </w:rPr>
        <w:t>dès l’inscription</w:t>
      </w:r>
      <w:r>
        <w:t xml:space="preserve"> le panachage (attention </w:t>
      </w:r>
      <w:r>
        <w:rPr>
          <w:u w:val="single"/>
        </w:rPr>
        <w:t>l’homogénéité est obligatoire</w:t>
      </w:r>
      <w:r>
        <w:t xml:space="preserve"> au niveau régional et national : directives </w:t>
      </w:r>
      <w:r>
        <w:rPr>
          <w:spacing w:val="-2"/>
        </w:rPr>
        <w:t>fédérales).</w:t>
      </w:r>
    </w:p>
    <w:p w:rsidR="00370A02" w:rsidRDefault="00B3470F">
      <w:pPr>
        <w:pStyle w:val="Corpsdetexte"/>
        <w:spacing w:line="242" w:lineRule="auto"/>
        <w:ind w:left="856" w:right="297"/>
        <w:jc w:val="both"/>
      </w:pPr>
      <w:r>
        <w:t>Possibilité pour un club</w:t>
      </w:r>
      <w:r w:rsidR="003345E3">
        <w:t xml:space="preserve"> d’engager plusieurs </w:t>
      </w:r>
      <w:proofErr w:type="gramStart"/>
      <w:r w:rsidR="003345E3">
        <w:t xml:space="preserve">équipes </w:t>
      </w:r>
      <w:r w:rsidR="00F02DD7">
        <w:t>)</w:t>
      </w:r>
      <w:proofErr w:type="gramEnd"/>
      <w:r w:rsidR="00F02DD7">
        <w:t xml:space="preserve">. Nombre d’équipes 4 maximum </w:t>
      </w:r>
    </w:p>
    <w:p w:rsidR="00370A02" w:rsidRDefault="00370A02">
      <w:pPr>
        <w:pStyle w:val="Corpsdetexte"/>
        <w:spacing w:before="11"/>
        <w:rPr>
          <w:sz w:val="15"/>
        </w:rPr>
      </w:pPr>
    </w:p>
    <w:p w:rsidR="00370A02" w:rsidRDefault="00B3470F">
      <w:pPr>
        <w:pStyle w:val="Corpsdetexte"/>
        <w:spacing w:before="1"/>
        <w:ind w:left="856" w:right="300"/>
        <w:jc w:val="both"/>
      </w:pPr>
      <w:r>
        <w:t xml:space="preserve"> </w:t>
      </w:r>
      <w:proofErr w:type="gramStart"/>
      <w:r>
        <w:t>plusieurs</w:t>
      </w:r>
      <w:proofErr w:type="gramEnd"/>
      <w:r>
        <w:t xml:space="preserve"> équipes inscrites pour un club : impossibilité pour une joueuse de changer d’équipe en cours de</w:t>
      </w:r>
      <w:r>
        <w:rPr>
          <w:spacing w:val="-1"/>
        </w:rPr>
        <w:t xml:space="preserve"> </w:t>
      </w:r>
      <w:r>
        <w:t>compétition (</w:t>
      </w:r>
      <w:r>
        <w:rPr>
          <w:u w:val="single"/>
        </w:rPr>
        <w:t>phases finales incluses</w:t>
      </w:r>
      <w:r>
        <w:t>).</w:t>
      </w:r>
      <w:r w:rsidR="00683B32" w:rsidRPr="00683B32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proofErr w:type="gramStart"/>
      <w:r w:rsidR="00683B32" w:rsidRPr="00184BD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c'est</w:t>
      </w:r>
      <w:proofErr w:type="gramEnd"/>
      <w:r w:rsidR="00683B32" w:rsidRPr="00184BD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un tirage intégral</w:t>
      </w:r>
      <w:r w:rsidR="00B816A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a partir des 16éme</w:t>
      </w:r>
    </w:p>
    <w:p w:rsidR="00370A02" w:rsidRDefault="00683B32">
      <w:pPr>
        <w:pStyle w:val="Corpsdetexte"/>
        <w:spacing w:before="5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           </w:t>
      </w:r>
      <w:r w:rsidR="00B816A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 </w:t>
      </w:r>
      <w:proofErr w:type="gramStart"/>
      <w:r w:rsidRPr="00184BD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en</w:t>
      </w:r>
      <w:proofErr w:type="gramEnd"/>
      <w:r w:rsidRPr="00184BD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cas de match nul  c'est le</w:t>
      </w:r>
      <w:r w:rsidR="00852515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tir de départage qui s'applique</w:t>
      </w:r>
    </w:p>
    <w:p w:rsidR="00683B32" w:rsidRPr="00852515" w:rsidRDefault="0078487D" w:rsidP="00683B32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.</w:t>
      </w:r>
    </w:p>
    <w:p w:rsidR="00683B32" w:rsidRDefault="00683B32">
      <w:pPr>
        <w:pStyle w:val="Corpsdetexte"/>
        <w:spacing w:before="5"/>
        <w:rPr>
          <w:sz w:val="16"/>
        </w:rPr>
      </w:pPr>
    </w:p>
    <w:p w:rsidR="00370A02" w:rsidRDefault="00B3470F">
      <w:pPr>
        <w:pStyle w:val="Corpsdetexte"/>
        <w:spacing w:before="1"/>
        <w:ind w:left="856" w:right="294"/>
        <w:jc w:val="both"/>
      </w:pPr>
      <w:r w:rsidRPr="00683B32">
        <w:t xml:space="preserve">N’interdit pas aux féminines de pouvoir jouer dans le </w:t>
      </w:r>
      <w:proofErr w:type="spellStart"/>
      <w:r w:rsidRPr="00683B32">
        <w:t>CdC</w:t>
      </w:r>
      <w:proofErr w:type="spellEnd"/>
      <w:r w:rsidRPr="00683B32">
        <w:rPr>
          <w:spacing w:val="13"/>
        </w:rPr>
        <w:t xml:space="preserve"> </w:t>
      </w:r>
      <w:r w:rsidRPr="00683B32">
        <w:t>seniors. Equipes formées au minimum de</w:t>
      </w:r>
      <w:r w:rsidRPr="00683B32">
        <w:rPr>
          <w:spacing w:val="40"/>
        </w:rPr>
        <w:t xml:space="preserve"> </w:t>
      </w:r>
      <w:r w:rsidR="00683B32">
        <w:t>4 joueuses et au maximum de 6 joueuses (4 + 2</w:t>
      </w:r>
      <w:r w:rsidRPr="00683B32">
        <w:t xml:space="preserve"> remplaçante</w:t>
      </w:r>
      <w:r w:rsidR="00683B32">
        <w:t>s</w:t>
      </w:r>
      <w:r w:rsidRPr="00683B32">
        <w:t>) sur la feuille de match, la rencontre</w:t>
      </w:r>
      <w:r>
        <w:t xml:space="preserve"> peut se dérouler avec la présence minimum de 3 joueuses. Le remplacement n’est pas autorisé dans les tête-à-tête. Un remplacement est autorisé dans chacune des deux doublettes  et u</w:t>
      </w:r>
      <w:r w:rsidR="00683B32">
        <w:t>n seul dans la triplette de la 2</w:t>
      </w:r>
      <w:r>
        <w:rPr>
          <w:vertAlign w:val="superscript"/>
        </w:rPr>
        <w:t>ème</w:t>
      </w:r>
      <w:r>
        <w:t xml:space="preserve"> phase. On ne peut donc pas remplacer les 2 joueuses de la même doublette ni 2 joueuses de la triplette</w:t>
      </w:r>
      <w:proofErr w:type="gramStart"/>
      <w:r>
        <w:t>..</w:t>
      </w:r>
      <w:proofErr w:type="gramEnd"/>
      <w:r>
        <w:t xml:space="preserve"> Chaque remplacement envisagé doit être signalé par le coach ou la capitaine de l’équipe (qui a le droit de jouer), au coach ou capitaine de l’équipe adverse, à l’arbitre (ou responsable du club), lors de la mène précédant le remplacement.</w:t>
      </w:r>
      <w:r>
        <w:rPr>
          <w:u w:val="single"/>
        </w:rPr>
        <w:t xml:space="preserve"> Information très importante </w:t>
      </w:r>
      <w:proofErr w:type="gramStart"/>
      <w:r>
        <w:rPr>
          <w:u w:val="single"/>
        </w:rPr>
        <w:t>:</w:t>
      </w:r>
      <w:r>
        <w:t>Les</w:t>
      </w:r>
      <w:proofErr w:type="gramEnd"/>
      <w:r>
        <w:t xml:space="preserve"> joueuses des équipes qualifiées au CRC F. 2022 (Lattes – </w:t>
      </w:r>
      <w:proofErr w:type="spellStart"/>
      <w:r>
        <w:t>Aspi</w:t>
      </w:r>
      <w:r w:rsidR="00683B32">
        <w:t>ran</w:t>
      </w:r>
      <w:proofErr w:type="spellEnd"/>
      <w:r w:rsidR="00683B32">
        <w:t xml:space="preserve">– </w:t>
      </w:r>
      <w:proofErr w:type="spellStart"/>
      <w:r w:rsidR="00683B32">
        <w:t>Valras</w:t>
      </w:r>
      <w:proofErr w:type="spellEnd"/>
      <w:r w:rsidR="00683B32">
        <w:t xml:space="preserve"> Etoile- </w:t>
      </w:r>
      <w:proofErr w:type="spellStart"/>
      <w:r w:rsidR="00683B32">
        <w:t>castelnau</w:t>
      </w:r>
      <w:proofErr w:type="spellEnd"/>
      <w:r w:rsidR="00683B32">
        <w:t xml:space="preserve"> - grau d’</w:t>
      </w:r>
      <w:proofErr w:type="spellStart"/>
      <w:r w:rsidR="00683B32">
        <w:t>agde</w:t>
      </w:r>
      <w:proofErr w:type="spellEnd"/>
      <w:r>
        <w:t>) devront se rapprocher du règlement fédéral afin de ne pas se retrouver « joueuses brulées).</w:t>
      </w:r>
    </w:p>
    <w:p w:rsidR="00370A02" w:rsidRDefault="00370A02">
      <w:pPr>
        <w:pStyle w:val="Corpsdetexte"/>
      </w:pPr>
    </w:p>
    <w:p w:rsidR="00370A02" w:rsidRDefault="00370A02">
      <w:pPr>
        <w:pStyle w:val="Corpsdetexte"/>
      </w:pPr>
    </w:p>
    <w:p w:rsidR="00370A02" w:rsidRDefault="00370A02">
      <w:pPr>
        <w:pStyle w:val="Corpsdetexte"/>
        <w:spacing w:before="5"/>
        <w:rPr>
          <w:sz w:val="16"/>
        </w:rPr>
      </w:pPr>
    </w:p>
    <w:sectPr w:rsidR="00370A02" w:rsidSect="00370A02">
      <w:type w:val="continuous"/>
      <w:pgSz w:w="11910" w:h="16840"/>
      <w:pgMar w:top="1400" w:right="11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8487D"/>
    <w:rsid w:val="000C1111"/>
    <w:rsid w:val="000C4099"/>
    <w:rsid w:val="000E7845"/>
    <w:rsid w:val="002B0E40"/>
    <w:rsid w:val="003345E3"/>
    <w:rsid w:val="00370A02"/>
    <w:rsid w:val="004F3645"/>
    <w:rsid w:val="0052296E"/>
    <w:rsid w:val="005C6485"/>
    <w:rsid w:val="00683B32"/>
    <w:rsid w:val="006A67E7"/>
    <w:rsid w:val="00720111"/>
    <w:rsid w:val="0078487D"/>
    <w:rsid w:val="00852515"/>
    <w:rsid w:val="00A642A9"/>
    <w:rsid w:val="00B3470F"/>
    <w:rsid w:val="00B816AC"/>
    <w:rsid w:val="00CA5E4A"/>
    <w:rsid w:val="00CC146C"/>
    <w:rsid w:val="00E24596"/>
    <w:rsid w:val="00E3345C"/>
    <w:rsid w:val="00F02DD7"/>
    <w:rsid w:val="00F3178D"/>
    <w:rsid w:val="00F77A5F"/>
    <w:rsid w:val="00FA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0A02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A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70A02"/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rsid w:val="00370A02"/>
    <w:pPr>
      <w:ind w:left="3854" w:hanging="3663"/>
    </w:pPr>
    <w:rPr>
      <w:b/>
      <w:bCs/>
      <w:i/>
      <w:i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rsid w:val="00370A02"/>
  </w:style>
  <w:style w:type="paragraph" w:customStyle="1" w:styleId="TableParagraph">
    <w:name w:val="Table Paragraph"/>
    <w:basedOn w:val="Normal"/>
    <w:uiPriority w:val="1"/>
    <w:qFormat/>
    <w:rsid w:val="00370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D34%20JPR\Desktop\Reglement%20int&#233;rieur%20cdc%20femi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Reglement intérieur cdc feminin</Template>
  <TotalTime>3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de l'herault</dc:creator>
  <cp:lastModifiedBy>Comite de l'herault</cp:lastModifiedBy>
  <cp:revision>4</cp:revision>
  <cp:lastPrinted>2023-07-20T06:51:00Z</cp:lastPrinted>
  <dcterms:created xsi:type="dcterms:W3CDTF">2023-07-20T06:50:00Z</dcterms:created>
  <dcterms:modified xsi:type="dcterms:W3CDTF">2023-07-25T08:20:00Z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2023-06-16T00:00:00Z</vt:filetime>
  </property>
  <property fmtid="{D5CDD505-2E9C-101B-9397-08002B2CF9AE}" pid="5" name="Producer">
    <vt:lpwstr>Microsoft® Office Word 2007</vt:lpwstr>
  </property>
</Properties>
</file>